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60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410"/>
        <w:gridCol w:w="3685"/>
        <w:gridCol w:w="3260"/>
      </w:tblGrid>
      <w:tr w:rsidR="00356C48" w:rsidTr="00473CFD">
        <w:trPr>
          <w:trHeight w:val="473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23352D" w:rsidRDefault="002F4158" w:rsidP="00473CF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Jadłospis 11 – 15</w:t>
            </w:r>
            <w:r w:rsidR="00331D5D" w:rsidRPr="0023352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września 2023</w:t>
            </w:r>
            <w:r w:rsidR="00356C48" w:rsidRPr="0023352D">
              <w:rPr>
                <w:rFonts w:ascii="Comic Sans MS" w:hAnsi="Comic Sans MS"/>
                <w:sz w:val="26"/>
                <w:szCs w:val="26"/>
              </w:rPr>
              <w:t xml:space="preserve"> r. </w:t>
            </w:r>
          </w:p>
        </w:tc>
      </w:tr>
      <w:tr w:rsidR="00356C48" w:rsidTr="00473CFD">
        <w:trPr>
          <w:trHeight w:val="491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Poniedziałek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Wtorek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Środa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Czwartek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Piątek</w:t>
            </w:r>
          </w:p>
        </w:tc>
      </w:tr>
      <w:tr w:rsidR="00356C48" w:rsidTr="00473CFD">
        <w:trPr>
          <w:trHeight w:val="1871"/>
        </w:trPr>
        <w:tc>
          <w:tcPr>
            <w:tcW w:w="2127" w:type="dxa"/>
            <w:vAlign w:val="center"/>
          </w:tcPr>
          <w:p w:rsidR="00356C48" w:rsidRPr="00356C48" w:rsidRDefault="002F415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koperkowa,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,6,7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43752D" w:rsidRPr="00356C48" w:rsidRDefault="002F415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Schab w sosie własnym, kasza jęczmienna, buraczki zasmażane +kompot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356C48" w:rsidRPr="00356C48" w:rsidRDefault="002F4158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Łazanki z kapustą i kiełbasą +kompot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356C48" w:rsidRPr="00356C48" w:rsidRDefault="002F415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Udo pieczone, ziemniaki, surówka z marchewki i jabłka z chrzanem i jogurtem +kompot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356C48" w:rsidRPr="00356C48" w:rsidRDefault="00473CFD" w:rsidP="002F415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 w:rsidR="002F4158">
              <w:rPr>
                <w:rFonts w:ascii="Comic Sans MS" w:hAnsi="Comic Sans MS"/>
                <w:sz w:val="32"/>
              </w:rPr>
              <w:t xml:space="preserve">fasolka szparagowa oprószana </w:t>
            </w:r>
            <w:r>
              <w:rPr>
                <w:rFonts w:ascii="Comic Sans MS" w:hAnsi="Comic Sans MS"/>
                <w:sz w:val="32"/>
              </w:rPr>
              <w:t>+</w:t>
            </w:r>
            <w:r w:rsidR="002F415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kompot</w:t>
            </w:r>
            <w:bookmarkStart w:id="0" w:name="_GoBack"/>
            <w:bookmarkEnd w:id="0"/>
            <w:r w:rsidR="002F4158">
              <w:rPr>
                <w:rFonts w:ascii="Comic Sans MS" w:hAnsi="Comic Sans MS"/>
                <w:sz w:val="24"/>
                <w:szCs w:val="24"/>
                <w:vertAlign w:val="superscript"/>
              </w:rPr>
              <w:t>(1,3,4,7</w:t>
            </w:r>
            <w:r w:rsidR="002F4158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23352D"/>
    <w:rsid w:val="002F4158"/>
    <w:rsid w:val="00330B4C"/>
    <w:rsid w:val="00331D5D"/>
    <w:rsid w:val="00356C48"/>
    <w:rsid w:val="0043752D"/>
    <w:rsid w:val="00473CFD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2020-01-28T10:22:00Z</cp:lastPrinted>
  <dcterms:created xsi:type="dcterms:W3CDTF">2020-01-28T10:23:00Z</dcterms:created>
  <dcterms:modified xsi:type="dcterms:W3CDTF">2023-09-07T09:06:00Z</dcterms:modified>
</cp:coreProperties>
</file>